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239" w:rsidRDefault="008F1215">
      <w:pPr>
        <w:rPr>
          <w:rFonts w:ascii="Arial" w:eastAsia="Times New Roman" w:hAnsi="Arial" w:cs="Arial"/>
          <w:color w:val="35383B"/>
          <w:sz w:val="36"/>
          <w:szCs w:val="36"/>
          <w:lang w:eastAsia="ru-RU"/>
        </w:rPr>
      </w:pPr>
      <w:bookmarkStart w:id="0" w:name="_GoBack"/>
      <w:r w:rsidRPr="008F1215">
        <w:rPr>
          <w:rFonts w:ascii="Arial" w:eastAsia="Times New Roman" w:hAnsi="Arial" w:cs="Arial"/>
          <w:color w:val="35383B"/>
          <w:sz w:val="36"/>
          <w:szCs w:val="36"/>
          <w:lang w:eastAsia="ru-RU"/>
        </w:rPr>
        <w:t xml:space="preserve">Реквизиты </w:t>
      </w:r>
      <w:r w:rsidRPr="008F1215">
        <w:rPr>
          <w:rFonts w:ascii="Arial" w:eastAsia="Times New Roman" w:hAnsi="Arial" w:cs="Arial"/>
          <w:color w:val="35383B"/>
          <w:sz w:val="36"/>
          <w:szCs w:val="36"/>
          <w:lang w:eastAsia="ru-RU"/>
        </w:rPr>
        <w:t>ООО "</w:t>
      </w:r>
      <w:proofErr w:type="spellStart"/>
      <w:r w:rsidRPr="008F1215">
        <w:rPr>
          <w:rFonts w:ascii="Arial" w:eastAsia="Times New Roman" w:hAnsi="Arial" w:cs="Arial"/>
          <w:color w:val="35383B"/>
          <w:sz w:val="36"/>
          <w:szCs w:val="36"/>
          <w:lang w:eastAsia="ru-RU"/>
        </w:rPr>
        <w:t>Торгбетон</w:t>
      </w:r>
      <w:proofErr w:type="spellEnd"/>
      <w:r w:rsidRPr="008F1215">
        <w:rPr>
          <w:rFonts w:ascii="Arial" w:eastAsia="Times New Roman" w:hAnsi="Arial" w:cs="Arial"/>
          <w:color w:val="35383B"/>
          <w:sz w:val="36"/>
          <w:szCs w:val="36"/>
          <w:lang w:eastAsia="ru-RU"/>
        </w:rPr>
        <w:t>" </w:t>
      </w:r>
    </w:p>
    <w:bookmarkEnd w:id="0"/>
    <w:p w:rsidR="008F1215" w:rsidRPr="008F1215" w:rsidRDefault="008F1215">
      <w:pPr>
        <w:rPr>
          <w:rFonts w:ascii="Arial" w:eastAsia="Times New Roman" w:hAnsi="Arial" w:cs="Arial"/>
          <w:color w:val="35383B"/>
          <w:sz w:val="36"/>
          <w:szCs w:val="36"/>
          <w:lang w:eastAsia="ru-RU"/>
        </w:rPr>
      </w:pPr>
    </w:p>
    <w:p w:rsidR="008F1215" w:rsidRPr="008F1215" w:rsidRDefault="008F1215" w:rsidP="008F1215">
      <w:pPr>
        <w:spacing w:after="0" w:line="480" w:lineRule="auto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8F1215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Юридический адрес</w:t>
      </w:r>
      <w:r w:rsidRPr="008F1215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:</w:t>
      </w:r>
    </w:p>
    <w:p w:rsidR="008F1215" w:rsidRDefault="008F1215" w:rsidP="008F1215">
      <w:pPr>
        <w:shd w:val="clear" w:color="auto" w:fill="FFFFFF"/>
        <w:spacing w:after="0" w:line="480" w:lineRule="auto"/>
        <w:ind w:left="-165" w:right="-165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5383B"/>
          <w:sz w:val="21"/>
          <w:szCs w:val="21"/>
          <w:lang w:eastAsia="ru-RU"/>
        </w:rPr>
        <w:t xml:space="preserve">  </w:t>
      </w:r>
      <w:r w:rsidRPr="008F1215">
        <w:rPr>
          <w:rFonts w:ascii="Arial" w:eastAsia="Times New Roman" w:hAnsi="Arial" w:cs="Arial"/>
          <w:color w:val="35383B"/>
          <w:sz w:val="21"/>
          <w:szCs w:val="21"/>
          <w:lang w:eastAsia="ru-RU"/>
        </w:rPr>
        <w:t xml:space="preserve">140009, Московская область, г. Люберцы, </w:t>
      </w:r>
      <w:proofErr w:type="spellStart"/>
      <w:r w:rsidRPr="008F1215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дп</w:t>
      </w:r>
      <w:proofErr w:type="spellEnd"/>
      <w:r w:rsidRPr="008F1215">
        <w:rPr>
          <w:rFonts w:ascii="Arial" w:eastAsia="Times New Roman" w:hAnsi="Arial" w:cs="Arial"/>
          <w:color w:val="35383B"/>
          <w:sz w:val="21"/>
          <w:szCs w:val="21"/>
          <w:lang w:eastAsia="ru-RU"/>
        </w:rPr>
        <w:t xml:space="preserve">. Красково, Машковский </w:t>
      </w:r>
      <w:proofErr w:type="spellStart"/>
      <w:r w:rsidRPr="008F1215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пр</w:t>
      </w:r>
      <w:proofErr w:type="spellEnd"/>
      <w:r w:rsidRPr="008F1215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-д, д. 2</w:t>
      </w:r>
    </w:p>
    <w:p w:rsidR="008F1215" w:rsidRDefault="008F1215" w:rsidP="008F1215">
      <w:pPr>
        <w:shd w:val="clear" w:color="auto" w:fill="FFFFFF"/>
        <w:spacing w:after="0" w:line="480" w:lineRule="auto"/>
        <w:ind w:right="-165"/>
        <w:rPr>
          <w:rFonts w:ascii="Arial" w:hAnsi="Arial" w:cs="Arial"/>
          <w:color w:val="35383B"/>
          <w:sz w:val="21"/>
          <w:szCs w:val="21"/>
        </w:rPr>
      </w:pPr>
      <w:r w:rsidRPr="008F1215">
        <w:rPr>
          <w:rFonts w:ascii="Arial" w:hAnsi="Arial" w:cs="Arial"/>
          <w:color w:val="35383B"/>
          <w:sz w:val="21"/>
          <w:szCs w:val="21"/>
        </w:rPr>
        <w:t>ИНН 5027141382</w:t>
      </w:r>
      <w:r w:rsidRPr="008F1215">
        <w:rPr>
          <w:rFonts w:ascii="Arial" w:hAnsi="Arial" w:cs="Arial"/>
          <w:color w:val="35383B"/>
          <w:sz w:val="21"/>
          <w:szCs w:val="21"/>
        </w:rPr>
        <w:br/>
        <w:t>КПП 502701001</w:t>
      </w:r>
      <w:r w:rsidRPr="008F1215">
        <w:rPr>
          <w:rFonts w:ascii="Arial" w:hAnsi="Arial" w:cs="Arial"/>
          <w:color w:val="35383B"/>
          <w:sz w:val="21"/>
          <w:szCs w:val="21"/>
        </w:rPr>
        <w:br/>
        <w:t>ОКПО 88839963</w:t>
      </w:r>
      <w:r w:rsidRPr="008F1215">
        <w:rPr>
          <w:rFonts w:ascii="Arial" w:hAnsi="Arial" w:cs="Arial"/>
          <w:color w:val="35383B"/>
          <w:sz w:val="21"/>
          <w:szCs w:val="21"/>
        </w:rPr>
        <w:br/>
        <w:t>ОКАТО 46231565002</w:t>
      </w:r>
      <w:r w:rsidRPr="008F1215">
        <w:rPr>
          <w:rFonts w:ascii="Arial" w:hAnsi="Arial" w:cs="Arial"/>
          <w:color w:val="35383B"/>
          <w:sz w:val="21"/>
          <w:szCs w:val="21"/>
        </w:rPr>
        <w:br/>
        <w:t>ОКОГУ 4210014</w:t>
      </w:r>
      <w:r w:rsidRPr="008F1215">
        <w:rPr>
          <w:rFonts w:ascii="Arial" w:hAnsi="Arial" w:cs="Arial"/>
          <w:color w:val="35383B"/>
          <w:sz w:val="21"/>
          <w:szCs w:val="21"/>
        </w:rPr>
        <w:br/>
        <w:t>ОКФС 16</w:t>
      </w:r>
      <w:r w:rsidRPr="008F1215">
        <w:rPr>
          <w:rFonts w:ascii="Arial" w:hAnsi="Arial" w:cs="Arial"/>
          <w:color w:val="35383B"/>
          <w:sz w:val="21"/>
          <w:szCs w:val="21"/>
        </w:rPr>
        <w:br/>
        <w:t>ОКОПФ 12300</w:t>
      </w:r>
      <w:r w:rsidRPr="008F1215">
        <w:rPr>
          <w:rFonts w:ascii="Arial" w:hAnsi="Arial" w:cs="Arial"/>
          <w:color w:val="35383B"/>
          <w:sz w:val="21"/>
          <w:szCs w:val="21"/>
        </w:rPr>
        <w:br/>
        <w:t>ОГРН 1085027013169</w:t>
      </w:r>
      <w:r w:rsidRPr="008F1215">
        <w:rPr>
          <w:rFonts w:ascii="Arial" w:hAnsi="Arial" w:cs="Arial"/>
          <w:color w:val="35383B"/>
          <w:sz w:val="21"/>
          <w:szCs w:val="21"/>
        </w:rPr>
        <w:br/>
        <w:t>ОКТМО 46631165121</w:t>
      </w:r>
    </w:p>
    <w:p w:rsidR="008F1215" w:rsidRPr="008F1215" w:rsidRDefault="008F1215" w:rsidP="008F1215">
      <w:pPr>
        <w:shd w:val="clear" w:color="auto" w:fill="FFFFFF"/>
        <w:spacing w:after="0" w:line="480" w:lineRule="auto"/>
        <w:ind w:right="-165"/>
        <w:rPr>
          <w:rFonts w:ascii="Arial" w:hAnsi="Arial" w:cs="Arial"/>
          <w:color w:val="35383B"/>
          <w:sz w:val="21"/>
          <w:szCs w:val="21"/>
        </w:rPr>
      </w:pPr>
      <w:r w:rsidRPr="008F1215">
        <w:rPr>
          <w:rFonts w:ascii="Arial" w:hAnsi="Arial" w:cs="Arial"/>
          <w:color w:val="35383B"/>
          <w:sz w:val="21"/>
          <w:szCs w:val="21"/>
        </w:rPr>
        <w:t>Р/</w:t>
      </w:r>
      <w:proofErr w:type="spellStart"/>
      <w:r w:rsidRPr="008F1215">
        <w:rPr>
          <w:rFonts w:ascii="Arial" w:hAnsi="Arial" w:cs="Arial"/>
          <w:color w:val="35383B"/>
          <w:sz w:val="21"/>
          <w:szCs w:val="21"/>
        </w:rPr>
        <w:t>сч</w:t>
      </w:r>
      <w:proofErr w:type="spellEnd"/>
      <w:r w:rsidRPr="008F1215">
        <w:rPr>
          <w:rFonts w:ascii="Arial" w:hAnsi="Arial" w:cs="Arial"/>
          <w:color w:val="35383B"/>
          <w:sz w:val="21"/>
          <w:szCs w:val="21"/>
        </w:rPr>
        <w:t>. 407 028 108 000 000 992 11</w:t>
      </w:r>
      <w:r w:rsidRPr="008F1215">
        <w:rPr>
          <w:rFonts w:ascii="Arial" w:hAnsi="Arial" w:cs="Arial"/>
          <w:color w:val="35383B"/>
          <w:sz w:val="21"/>
          <w:szCs w:val="21"/>
        </w:rPr>
        <w:br/>
      </w:r>
      <w:proofErr w:type="spellStart"/>
      <w:r w:rsidRPr="008F1215">
        <w:rPr>
          <w:rFonts w:ascii="Arial" w:hAnsi="Arial" w:cs="Arial"/>
          <w:color w:val="35383B"/>
          <w:sz w:val="21"/>
          <w:szCs w:val="21"/>
        </w:rPr>
        <w:t>Кор.сч</w:t>
      </w:r>
      <w:proofErr w:type="spellEnd"/>
      <w:r w:rsidRPr="008F1215">
        <w:rPr>
          <w:rFonts w:ascii="Arial" w:hAnsi="Arial" w:cs="Arial"/>
          <w:color w:val="35383B"/>
          <w:sz w:val="21"/>
          <w:szCs w:val="21"/>
        </w:rPr>
        <w:t>. 301 018 103 452 500 007 45</w:t>
      </w:r>
      <w:r w:rsidRPr="008F1215">
        <w:rPr>
          <w:rFonts w:ascii="Arial" w:hAnsi="Arial" w:cs="Arial"/>
          <w:color w:val="35383B"/>
          <w:sz w:val="21"/>
          <w:szCs w:val="21"/>
        </w:rPr>
        <w:br/>
        <w:t>Филиал № 7701 Банка ВТБ (ПАО), г. Москва, БИК 044525745</w:t>
      </w:r>
    </w:p>
    <w:p w:rsidR="008F1215" w:rsidRPr="008F1215" w:rsidRDefault="008F1215"/>
    <w:sectPr w:rsidR="008F1215" w:rsidRPr="008F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15"/>
    <w:rsid w:val="00530B95"/>
    <w:rsid w:val="008F1215"/>
    <w:rsid w:val="00B7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5CEA"/>
  <w15:chartTrackingRefBased/>
  <w15:docId w15:val="{24EFFAA8-CF7D-4E69-9760-5C3D2EE9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infotitle">
    <w:name w:val="company-info__title"/>
    <w:basedOn w:val="a0"/>
    <w:rsid w:val="008F1215"/>
  </w:style>
  <w:style w:type="paragraph" w:styleId="HTML">
    <w:name w:val="HTML Address"/>
    <w:basedOn w:val="a"/>
    <w:link w:val="HTML0"/>
    <w:uiPriority w:val="99"/>
    <w:semiHidden/>
    <w:unhideWhenUsed/>
    <w:rsid w:val="008F121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F12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Бочаров</dc:creator>
  <cp:keywords/>
  <dc:description/>
  <cp:lastModifiedBy>Максим Бочаров</cp:lastModifiedBy>
  <cp:revision>1</cp:revision>
  <dcterms:created xsi:type="dcterms:W3CDTF">2022-03-25T13:36:00Z</dcterms:created>
  <dcterms:modified xsi:type="dcterms:W3CDTF">2022-03-25T13:38:00Z</dcterms:modified>
</cp:coreProperties>
</file>